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B4569" w14:textId="2F000F98" w:rsidR="00364429" w:rsidRDefault="00364429" w:rsidP="00364429">
      <w:pPr>
        <w:rPr>
          <w:rFonts w:ascii="Arial" w:hAnsi="Arial" w:cs="Arial"/>
          <w:b/>
          <w:bCs/>
          <w:color w:val="989898" w:themeColor="text2" w:themeTint="80"/>
          <w:sz w:val="24"/>
          <w:szCs w:val="24"/>
        </w:rPr>
        <w:sectPr w:rsidR="00364429" w:rsidSect="00A61AD0">
          <w:headerReference w:type="default" r:id="rId8"/>
          <w:footerReference w:type="default" r:id="rId9"/>
          <w:pgSz w:w="11906" w:h="16838"/>
          <w:pgMar w:top="720" w:right="720" w:bottom="720" w:left="720" w:header="709" w:footer="709" w:gutter="0"/>
          <w:cols w:num="2" w:space="2836"/>
          <w:docGrid w:linePitch="360"/>
        </w:sectPr>
      </w:pPr>
    </w:p>
    <w:p w14:paraId="362285F1" w14:textId="124E4976" w:rsidR="00364429" w:rsidRPr="00364429" w:rsidRDefault="00364429" w:rsidP="00364429">
      <w:pPr>
        <w:rPr>
          <w:rFonts w:ascii="Arial" w:hAnsi="Arial" w:cs="Arial"/>
        </w:rPr>
        <w:sectPr w:rsidR="00364429" w:rsidRPr="00364429" w:rsidSect="00364429">
          <w:type w:val="continuous"/>
          <w:pgSz w:w="11906" w:h="16838"/>
          <w:pgMar w:top="1440" w:right="1440" w:bottom="1440" w:left="1440" w:header="708" w:footer="708" w:gutter="0"/>
          <w:cols w:space="2836"/>
          <w:docGrid w:linePitch="360"/>
        </w:sectPr>
      </w:pPr>
    </w:p>
    <w:p w14:paraId="77BEFCF8" w14:textId="034CB6F4" w:rsidR="00A61AD0" w:rsidRPr="00A61AD0" w:rsidRDefault="00C43AAB" w:rsidP="00A61AD0">
      <w:pPr>
        <w:rPr>
          <w:lang w:eastAsia="en-GB"/>
        </w:rPr>
        <w:sectPr w:rsidR="00A61AD0" w:rsidRPr="00A61AD0" w:rsidSect="00A61AD0">
          <w:type w:val="continuous"/>
          <w:pgSz w:w="11906" w:h="16838"/>
          <w:pgMar w:top="1440" w:right="1440" w:bottom="1440" w:left="1440" w:header="709" w:footer="709" w:gutter="0"/>
          <w:cols w:space="2836"/>
          <w:docGrid w:linePitch="360"/>
        </w:sectPr>
      </w:pPr>
      <w:r w:rsidRPr="00976515">
        <w:rPr>
          <w:rFonts w:ascii="Century Gothic" w:eastAsia="+mn-ea" w:hAnsi="Century Gothic" w:cs="+mn-cs"/>
          <w:b/>
          <w:bCs/>
          <w:caps/>
          <w:noProof/>
          <w:color w:val="FFFFFF"/>
          <w:lang w:val="en-US"/>
        </w:rPr>
        <w:drawing>
          <wp:anchor distT="0" distB="0" distL="114300" distR="114300" simplePos="0" relativeHeight="251663360" behindDoc="1" locked="0" layoutInCell="1" allowOverlap="1" wp14:anchorId="548AB64C" wp14:editId="0F625510">
            <wp:simplePos x="0" y="0"/>
            <wp:positionH relativeFrom="margin">
              <wp:posOffset>3657073</wp:posOffset>
            </wp:positionH>
            <wp:positionV relativeFrom="paragraph">
              <wp:posOffset>184905</wp:posOffset>
            </wp:positionV>
            <wp:extent cx="3107690" cy="1833880"/>
            <wp:effectExtent l="0" t="0" r="0" b="0"/>
            <wp:wrapTight wrapText="bothSides">
              <wp:wrapPolygon edited="0">
                <wp:start x="0" y="0"/>
                <wp:lineTo x="0" y="21316"/>
                <wp:lineTo x="21450" y="21316"/>
                <wp:lineTo x="21450" y="0"/>
                <wp:lineTo x="0" y="0"/>
              </wp:wrapPolygon>
            </wp:wrapTight>
            <wp:docPr id="368951769" name="Picture 1" descr="A blue and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51769" name="Picture 1" descr="A blue and white text on a blu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7690" cy="1833880"/>
                    </a:xfrm>
                    <a:prstGeom prst="rect">
                      <a:avLst/>
                    </a:prstGeom>
                  </pic:spPr>
                </pic:pic>
              </a:graphicData>
            </a:graphic>
            <wp14:sizeRelH relativeFrom="margin">
              <wp14:pctWidth>0</wp14:pctWidth>
            </wp14:sizeRelH>
            <wp14:sizeRelV relativeFrom="margin">
              <wp14:pctHeight>0</wp14:pctHeight>
            </wp14:sizeRelV>
          </wp:anchor>
        </w:drawing>
      </w:r>
    </w:p>
    <w:p w14:paraId="6972E28B" w14:textId="5D341B4C" w:rsidR="00ED1143" w:rsidRDefault="009701A9" w:rsidP="00ED1143">
      <w:pPr>
        <w:pStyle w:val="NormalWeb"/>
        <w:shd w:val="clear" w:color="auto" w:fill="FFFFFF"/>
        <w:spacing w:before="0" w:beforeAutospacing="0" w:after="0" w:afterAutospacing="0"/>
        <w:textAlignment w:val="baseline"/>
        <w:rPr>
          <w:rFonts w:ascii="Arial" w:hAnsi="Arial" w:cs="Arial"/>
          <w:b/>
          <w:bCs/>
          <w:color w:val="0070C0"/>
          <w:sz w:val="22"/>
          <w:szCs w:val="22"/>
        </w:rPr>
      </w:pPr>
      <w:r>
        <w:rPr>
          <w:rFonts w:ascii="Arial" w:hAnsi="Arial" w:cs="Arial"/>
          <w:b/>
          <w:bCs/>
          <w:color w:val="0070C0"/>
          <w:sz w:val="22"/>
          <w:szCs w:val="22"/>
        </w:rPr>
        <w:t>The start of a new academic year</w:t>
      </w:r>
    </w:p>
    <w:p w14:paraId="2C617732" w14:textId="7D88C724" w:rsidR="00ED1143" w:rsidRPr="00C43AAB" w:rsidRDefault="00ED1143" w:rsidP="00C43AAB">
      <w:pPr>
        <w:pStyle w:val="NormalWeb"/>
        <w:shd w:val="clear" w:color="auto" w:fill="FFFFFF"/>
        <w:spacing w:before="0" w:beforeAutospacing="0" w:after="0" w:afterAutospacing="0"/>
        <w:textAlignment w:val="baseline"/>
        <w:rPr>
          <w:rFonts w:ascii="Arial" w:hAnsi="Arial" w:cs="Arial"/>
          <w:b/>
          <w:bCs/>
          <w:color w:val="0070C0"/>
          <w:sz w:val="22"/>
          <w:szCs w:val="22"/>
        </w:rPr>
      </w:pPr>
    </w:p>
    <w:p w14:paraId="3B5F0932" w14:textId="43C733BF" w:rsidR="00A61AD0" w:rsidRPr="00ED1143" w:rsidRDefault="00A61AD0" w:rsidP="00ED1143">
      <w:pPr>
        <w:rPr>
          <w:b/>
          <w:bCs/>
        </w:rPr>
      </w:pPr>
      <w:r w:rsidRPr="00976515">
        <w:t xml:space="preserve">In our second newsletter, we want to </w:t>
      </w:r>
      <w:r>
        <w:t>share with</w:t>
      </w:r>
      <w:r w:rsidRPr="00976515">
        <w:t xml:space="preserve"> you how we are supporting practices, as well as enhancing medical student placements from a GP perspective. </w:t>
      </w:r>
      <w:r w:rsidR="00ED1143">
        <w:t>We recognise that</w:t>
      </w:r>
      <w:r w:rsidRPr="00976515">
        <w:t xml:space="preserve"> </w:t>
      </w:r>
      <w:r w:rsidR="00ED1143" w:rsidRPr="00ED1143">
        <w:t xml:space="preserve">General Practice teams in Northern Ireland are </w:t>
      </w:r>
      <w:r w:rsidR="00ED1143">
        <w:t xml:space="preserve">currently </w:t>
      </w:r>
      <w:r w:rsidR="00ED1143" w:rsidRPr="00ED1143">
        <w:t xml:space="preserve">working extremely hard to deliver safe, high quality patient care against a backdrop of </w:t>
      </w:r>
      <w:r w:rsidR="001E6ECE">
        <w:t>collective action</w:t>
      </w:r>
      <w:r w:rsidR="00ED1143" w:rsidRPr="00ED1143">
        <w:t>!</w:t>
      </w:r>
    </w:p>
    <w:p w14:paraId="753BED79" w14:textId="77777777" w:rsidR="001E6ECE" w:rsidRDefault="001E6ECE" w:rsidP="00976515"/>
    <w:p w14:paraId="2A11379C" w14:textId="312BEB94" w:rsidR="00A61AD0" w:rsidRPr="009701A9" w:rsidRDefault="009701A9" w:rsidP="009701A9">
      <w:r w:rsidRPr="00976515">
        <w:rPr>
          <w:noProof/>
        </w:rPr>
        <w:drawing>
          <wp:anchor distT="0" distB="0" distL="114300" distR="114300" simplePos="0" relativeHeight="251667456" behindDoc="1" locked="0" layoutInCell="1" allowOverlap="1" wp14:anchorId="0C8ACD0F" wp14:editId="0F3881C9">
            <wp:simplePos x="0" y="0"/>
            <wp:positionH relativeFrom="margin">
              <wp:align>right</wp:align>
            </wp:positionH>
            <wp:positionV relativeFrom="paragraph">
              <wp:posOffset>243205</wp:posOffset>
            </wp:positionV>
            <wp:extent cx="2933700" cy="2139315"/>
            <wp:effectExtent l="0" t="0" r="0" b="0"/>
            <wp:wrapTight wrapText="bothSides">
              <wp:wrapPolygon edited="0">
                <wp:start x="0" y="0"/>
                <wp:lineTo x="0" y="21350"/>
                <wp:lineTo x="21460" y="21350"/>
                <wp:lineTo x="21460" y="0"/>
                <wp:lineTo x="0" y="0"/>
              </wp:wrapPolygon>
            </wp:wrapTight>
            <wp:docPr id="198569322"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9322" name="Picture 1" descr="A group of people posing for a phot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0" cy="2139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AD0">
        <w:rPr>
          <w:rFonts w:ascii="Arial" w:hAnsi="Arial" w:cs="Arial"/>
          <w:b/>
          <w:bCs/>
          <w:color w:val="0070C0"/>
        </w:rPr>
        <w:t>Team</w:t>
      </w:r>
      <w:r>
        <w:rPr>
          <w:rFonts w:ascii="Arial" w:hAnsi="Arial" w:cs="Arial"/>
          <w:b/>
          <w:bCs/>
          <w:color w:val="0070C0"/>
        </w:rPr>
        <w:t xml:space="preserve"> News</w:t>
      </w:r>
    </w:p>
    <w:p w14:paraId="718F2EEA" w14:textId="79D8A783" w:rsidR="00A61AD0" w:rsidRPr="00976515" w:rsidRDefault="00A61AD0" w:rsidP="00A61AD0">
      <w:r w:rsidRPr="00976515">
        <w:t xml:space="preserve">We </w:t>
      </w:r>
      <w:r w:rsidR="009701A9">
        <w:t>are delighted to welcome Dr Paula Houton as an Eastern</w:t>
      </w:r>
      <w:r w:rsidRPr="00976515">
        <w:t xml:space="preserve"> Locality Lead (LL). </w:t>
      </w:r>
      <w:r w:rsidR="009701A9">
        <w:t>We look forward to introducing our new Western LL (starting soon) in the next newsletter.</w:t>
      </w:r>
    </w:p>
    <w:p w14:paraId="5F5B8FD5" w14:textId="14E95D02" w:rsidR="009701A9" w:rsidRDefault="00A61AD0" w:rsidP="00A61AD0">
      <w:r w:rsidRPr="00976515">
        <w:t xml:space="preserve">Our QUB Module Leads (MLs) are now facilitating the small group learning sessions for years 4 and 5, as well as supporting students in those year groups with </w:t>
      </w:r>
      <w:r w:rsidRPr="00251AB1">
        <w:rPr>
          <w:i/>
          <w:iCs/>
        </w:rPr>
        <w:t>MyProgress</w:t>
      </w:r>
      <w:r w:rsidR="00ED1143">
        <w:t xml:space="preserve">, and other </w:t>
      </w:r>
      <w:r w:rsidRPr="00976515">
        <w:t xml:space="preserve">GP related activities. They will be speaking to the students about their time on </w:t>
      </w:r>
      <w:r w:rsidR="00251AB1" w:rsidRPr="00976515">
        <w:t>placement</w:t>
      </w:r>
      <w:r w:rsidR="00251AB1">
        <w:t xml:space="preserve"> and</w:t>
      </w:r>
      <w:r w:rsidRPr="00976515">
        <w:t xml:space="preserve"> may be in contact</w:t>
      </w:r>
      <w:r w:rsidR="00251AB1">
        <w:t xml:space="preserve"> with practices</w:t>
      </w:r>
      <w:r w:rsidRPr="00976515">
        <w:t xml:space="preserve"> if there are queries. You </w:t>
      </w:r>
      <w:r w:rsidR="00ED1143" w:rsidRPr="00976515">
        <w:t>can contact</w:t>
      </w:r>
      <w:r w:rsidRPr="00976515">
        <w:t xml:space="preserve"> them at </w:t>
      </w:r>
      <w:hyperlink r:id="rId12" w:history="1">
        <w:r w:rsidRPr="00976515">
          <w:rPr>
            <w:rStyle w:val="Hyperlink"/>
          </w:rPr>
          <w:t>admin@gpsubdeanery.co.uk</w:t>
        </w:r>
      </w:hyperlink>
    </w:p>
    <w:p w14:paraId="4D4FE180" w14:textId="6A9BABCB" w:rsidR="00A61AD0" w:rsidRPr="009701A9" w:rsidRDefault="00251AB1" w:rsidP="00A61AD0">
      <w:r>
        <w:rPr>
          <w:noProof/>
        </w:rPr>
        <w:drawing>
          <wp:anchor distT="0" distB="0" distL="114300" distR="114300" simplePos="0" relativeHeight="251673600" behindDoc="0" locked="0" layoutInCell="1" allowOverlap="1" wp14:anchorId="4C16E04A" wp14:editId="2A18AAEF">
            <wp:simplePos x="0" y="0"/>
            <wp:positionH relativeFrom="margin">
              <wp:align>right</wp:align>
            </wp:positionH>
            <wp:positionV relativeFrom="paragraph">
              <wp:posOffset>141952</wp:posOffset>
            </wp:positionV>
            <wp:extent cx="2950234" cy="758825"/>
            <wp:effectExtent l="0" t="0" r="2540" b="3175"/>
            <wp:wrapThrough wrapText="bothSides">
              <wp:wrapPolygon edited="0">
                <wp:start x="0" y="0"/>
                <wp:lineTo x="0" y="21148"/>
                <wp:lineTo x="21479" y="21148"/>
                <wp:lineTo x="21479" y="0"/>
                <wp:lineTo x="0" y="0"/>
              </wp:wrapPolygon>
            </wp:wrapThrough>
            <wp:docPr id="1" name="Picture 1"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0234" cy="758825"/>
                    </a:xfrm>
                    <a:prstGeom prst="rect">
                      <a:avLst/>
                    </a:prstGeom>
                    <a:noFill/>
                    <a:ln>
                      <a:noFill/>
                    </a:ln>
                  </pic:spPr>
                </pic:pic>
              </a:graphicData>
            </a:graphic>
            <wp14:sizeRelH relativeFrom="margin">
              <wp14:pctWidth>0</wp14:pctWidth>
            </wp14:sizeRelH>
          </wp:anchor>
        </w:drawing>
      </w:r>
      <w:r w:rsidR="00C43AAB">
        <w:t>Our 3</w:t>
      </w:r>
      <w:r w:rsidR="00A61AD0" w:rsidRPr="00976515">
        <w:t xml:space="preserve"> new U</w:t>
      </w:r>
      <w:r>
        <w:t xml:space="preserve">lster </w:t>
      </w:r>
      <w:r w:rsidR="00A61AD0" w:rsidRPr="00976515">
        <w:t>U</w:t>
      </w:r>
      <w:r>
        <w:t>niversity</w:t>
      </w:r>
      <w:r w:rsidR="00A61AD0" w:rsidRPr="00976515">
        <w:t xml:space="preserve"> MLs started at </w:t>
      </w:r>
      <w:r w:rsidR="00ED1143">
        <w:t xml:space="preserve">the </w:t>
      </w:r>
      <w:r w:rsidR="00A61AD0" w:rsidRPr="00976515">
        <w:t xml:space="preserve">end of September 2025, joining Dr Laura Devine </w:t>
      </w:r>
      <w:r w:rsidR="00ED1143">
        <w:t>(</w:t>
      </w:r>
      <w:r w:rsidR="00A61AD0" w:rsidRPr="00976515">
        <w:t>already in this role</w:t>
      </w:r>
      <w:r w:rsidR="00ED1143">
        <w:t>)</w:t>
      </w:r>
      <w:r w:rsidR="00A61AD0" w:rsidRPr="00976515">
        <w:t xml:space="preserve">. We look forward to sharing a photo and update on their work </w:t>
      </w:r>
      <w:r w:rsidR="009701A9">
        <w:t xml:space="preserve">in our </w:t>
      </w:r>
      <w:r w:rsidR="00A61AD0" w:rsidRPr="00976515">
        <w:t>next newsletter</w:t>
      </w:r>
      <w:r w:rsidR="00ED1143">
        <w:t>.</w:t>
      </w:r>
      <w:r w:rsidRPr="00251AB1">
        <w:rPr>
          <w:noProof/>
        </w:rPr>
        <w:t xml:space="preserve"> </w:t>
      </w:r>
    </w:p>
    <w:p w14:paraId="6D01F11B" w14:textId="104D8B7C" w:rsidR="00A61AD0" w:rsidRDefault="00A61AD0" w:rsidP="00976515">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3A7A82C6" w14:textId="09ECD670" w:rsidR="009701A9" w:rsidRDefault="009701A9" w:rsidP="009701A9">
      <w:r>
        <w:rPr>
          <w:noProof/>
        </w:rPr>
        <w:drawing>
          <wp:anchor distT="0" distB="0" distL="114300" distR="114300" simplePos="0" relativeHeight="251669504" behindDoc="1" locked="0" layoutInCell="1" allowOverlap="1" wp14:anchorId="2DC79DDF" wp14:editId="3415CFA8">
            <wp:simplePos x="0" y="0"/>
            <wp:positionH relativeFrom="margin">
              <wp:posOffset>3889854</wp:posOffset>
            </wp:positionH>
            <wp:positionV relativeFrom="paragraph">
              <wp:posOffset>8398</wp:posOffset>
            </wp:positionV>
            <wp:extent cx="2585085" cy="2005965"/>
            <wp:effectExtent l="0" t="0" r="0" b="0"/>
            <wp:wrapSquare wrapText="bothSides"/>
            <wp:docPr id="879153394" name="Picture 1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53394" name="Picture 13" descr="A diagram of a compan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5085" cy="2005965"/>
                    </a:xfrm>
                    <a:prstGeom prst="rect">
                      <a:avLst/>
                    </a:prstGeom>
                    <a:noFill/>
                  </pic:spPr>
                </pic:pic>
              </a:graphicData>
            </a:graphic>
            <wp14:sizeRelH relativeFrom="margin">
              <wp14:pctWidth>0</wp14:pctWidth>
            </wp14:sizeRelH>
            <wp14:sizeRelV relativeFrom="margin">
              <wp14:pctHeight>0</wp14:pctHeight>
            </wp14:sizeRelV>
          </wp:anchor>
        </w:drawing>
      </w:r>
    </w:p>
    <w:p w14:paraId="7C720CBC" w14:textId="7BCC7994" w:rsidR="009701A9" w:rsidRDefault="009701A9" w:rsidP="009701A9">
      <w:r w:rsidRPr="00976515">
        <w:t>Our</w:t>
      </w:r>
      <w:r w:rsidRPr="00EF4441">
        <w:t xml:space="preserve"> focus in the coming months will be on </w:t>
      </w:r>
      <w:r w:rsidR="00ED1143">
        <w:t xml:space="preserve">finishing the </w:t>
      </w:r>
      <w:r w:rsidRPr="00EF4441">
        <w:t>review</w:t>
      </w:r>
      <w:r w:rsidR="00ED1143">
        <w:t xml:space="preserve"> of</w:t>
      </w:r>
      <w:r w:rsidRPr="00EF4441">
        <w:t xml:space="preserve"> the existing allocation processes for both medical</w:t>
      </w:r>
      <w:r w:rsidRPr="00976515">
        <w:t xml:space="preserve"> </w:t>
      </w:r>
      <w:r w:rsidRPr="00EF4441">
        <w:t>schools with a view to devising guiding principles</w:t>
      </w:r>
      <w:r w:rsidRPr="00976515">
        <w:t xml:space="preserve"> for future recruitment.</w:t>
      </w:r>
      <w:r>
        <w:t xml:space="preserve"> </w:t>
      </w:r>
      <w:r w:rsidRPr="00976515">
        <w:t>We want to hear from all practices, both teaching and non-teaching, so look out for our email in the coming weeks.</w:t>
      </w:r>
      <w:r w:rsidR="00B50615">
        <w:t xml:space="preserve"> You can see our key values in this diagram.</w:t>
      </w:r>
    </w:p>
    <w:p w14:paraId="2AB17A52" w14:textId="77777777" w:rsidR="00C43AAB" w:rsidRDefault="00C43AAB" w:rsidP="00C43AAB">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75AE739A" w14:textId="77777777" w:rsidR="00C43AAB" w:rsidRDefault="00C43AAB" w:rsidP="00C43AAB">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4095D6A7" w14:textId="77777777" w:rsidR="00C43AAB" w:rsidRDefault="00C43AAB" w:rsidP="00C43AAB">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r>
        <w:rPr>
          <w:rFonts w:ascii="Arial" w:hAnsi="Arial" w:cs="Arial"/>
          <w:b/>
          <w:bCs/>
          <w:color w:val="0070C0"/>
          <w:sz w:val="22"/>
          <w:szCs w:val="22"/>
        </w:rPr>
        <w:t>W</w:t>
      </w:r>
      <w:r w:rsidRPr="00462A00">
        <w:rPr>
          <w:rFonts w:ascii="Arial" w:hAnsi="Arial" w:cs="Arial"/>
          <w:b/>
          <w:bCs/>
          <w:color w:val="0070C0"/>
          <w:sz w:val="22"/>
          <w:szCs w:val="22"/>
        </w:rPr>
        <w:t>ebsite</w:t>
      </w:r>
      <w:r>
        <w:rPr>
          <w:rFonts w:ascii="Arial" w:hAnsi="Arial" w:cs="Arial"/>
          <w:b/>
          <w:bCs/>
          <w:color w:val="0070C0"/>
          <w:sz w:val="22"/>
          <w:szCs w:val="22"/>
        </w:rPr>
        <w:t xml:space="preserve"> - </w:t>
      </w:r>
      <w:r w:rsidRPr="00205053">
        <w:rPr>
          <w:b/>
          <w:bCs/>
          <w:color w:val="989898" w:themeColor="text2" w:themeTint="80"/>
        </w:rPr>
        <w:t>www.gpsubdeanery.co.uk</w:t>
      </w:r>
    </w:p>
    <w:p w14:paraId="4F589A4F" w14:textId="77777777" w:rsidR="00C43AAB" w:rsidRPr="00462A00" w:rsidRDefault="00C43AAB" w:rsidP="00C43AAB">
      <w:pPr>
        <w:pStyle w:val="NormalWeb"/>
        <w:shd w:val="clear" w:color="auto" w:fill="FFFFFF"/>
        <w:spacing w:before="0" w:beforeAutospacing="0" w:after="0" w:afterAutospacing="0"/>
        <w:ind w:right="-166"/>
        <w:textAlignment w:val="baseline"/>
        <w:rPr>
          <w:rFonts w:ascii="Arial" w:hAnsi="Arial" w:cs="Arial"/>
          <w:color w:val="0070C0"/>
          <w:sz w:val="22"/>
          <w:szCs w:val="22"/>
        </w:rPr>
      </w:pPr>
    </w:p>
    <w:p w14:paraId="1524BA25" w14:textId="55499013" w:rsidR="00C43AAB" w:rsidRPr="00976515" w:rsidRDefault="00C43AAB" w:rsidP="00C43AAB">
      <w:pPr>
        <w:sectPr w:rsidR="00C43AAB" w:rsidRPr="00976515" w:rsidSect="00C43AAB">
          <w:type w:val="continuous"/>
          <w:pgSz w:w="11906" w:h="16838"/>
          <w:pgMar w:top="720" w:right="720" w:bottom="720" w:left="720" w:header="709" w:footer="709" w:gutter="0"/>
          <w:cols w:space="2836"/>
          <w:docGrid w:linePitch="360"/>
        </w:sectPr>
      </w:pPr>
      <w:r w:rsidRPr="00976515">
        <w:t>Our website has proved a great resource for practices. We welcome ideas for new content. It is also the easiest way to get in touch if you have any querie</w:t>
      </w:r>
      <w:r w:rsidR="00251AB1">
        <w:t>s. S</w:t>
      </w:r>
      <w:r w:rsidRPr="00976515">
        <w:t xml:space="preserve">imply click on the </w:t>
      </w:r>
      <w:r w:rsidRPr="00251AB1">
        <w:rPr>
          <w:i/>
          <w:iCs/>
        </w:rPr>
        <w:t>CONTACT</w:t>
      </w:r>
      <w:r w:rsidRPr="00976515">
        <w:t xml:space="preserve"> Tab on the Homepage</w:t>
      </w:r>
      <w:r>
        <w:t xml:space="preserve">. </w:t>
      </w:r>
      <w:r w:rsidRPr="00976515">
        <w:t xml:space="preserve">You can also email </w:t>
      </w:r>
      <w:hyperlink r:id="rId15" w:history="1">
        <w:r w:rsidRPr="00976515">
          <w:rPr>
            <w:rStyle w:val="Hyperlink"/>
          </w:rPr>
          <w:t>admin@gpsubdeanery.co.uk</w:t>
        </w:r>
      </w:hyperlink>
    </w:p>
    <w:p w14:paraId="3D05D111" w14:textId="77777777" w:rsidR="00C43AAB" w:rsidRPr="00976515" w:rsidRDefault="00C43AAB" w:rsidP="00C43AAB"/>
    <w:p w14:paraId="2B6FC0E8" w14:textId="3B8B859C" w:rsidR="00ED1143" w:rsidRDefault="00ED1143" w:rsidP="009701A9"/>
    <w:p w14:paraId="4A29B47A" w14:textId="77777777" w:rsidR="00A61AD0" w:rsidRDefault="00A61AD0" w:rsidP="00976515">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66CB50A6" w14:textId="77777777" w:rsidR="00A61AD0" w:rsidRDefault="00A61AD0" w:rsidP="00976515">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13A421A1" w14:textId="77777777" w:rsidR="00A61AD0" w:rsidRDefault="00A61AD0" w:rsidP="00976515">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1D4B1FDF" w14:textId="1F8E8370" w:rsidR="00976515" w:rsidRPr="00FB07BB" w:rsidRDefault="00976515" w:rsidP="00976515">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r w:rsidRPr="00FB07BB">
        <w:rPr>
          <w:rFonts w:ascii="Arial" w:hAnsi="Arial" w:cs="Arial"/>
          <w:b/>
          <w:bCs/>
          <w:color w:val="0070C0"/>
          <w:sz w:val="22"/>
          <w:szCs w:val="22"/>
        </w:rPr>
        <w:t>Calling all rural practices!</w:t>
      </w:r>
    </w:p>
    <w:p w14:paraId="088C03D1" w14:textId="168D21A0" w:rsidR="00976515" w:rsidRDefault="00976515" w:rsidP="00976515">
      <w:pPr>
        <w:pStyle w:val="NormalWeb"/>
        <w:shd w:val="clear" w:color="auto" w:fill="FFFFFF"/>
        <w:spacing w:before="0" w:beforeAutospacing="0" w:after="0" w:afterAutospacing="0"/>
        <w:ind w:hanging="142"/>
        <w:textAlignment w:val="baseline"/>
        <w:rPr>
          <w:rFonts w:ascii="Arial" w:hAnsi="Arial" w:cs="Arial"/>
          <w:sz w:val="22"/>
          <w:szCs w:val="22"/>
        </w:rPr>
      </w:pPr>
    </w:p>
    <w:p w14:paraId="431E81CE" w14:textId="3F4FBBC2" w:rsidR="00A61AD0" w:rsidRDefault="00251AB1" w:rsidP="00976515">
      <w:r w:rsidRPr="00976515">
        <w:rPr>
          <w:rFonts w:ascii="Arial" w:hAnsi="Arial" w:cs="Arial"/>
          <w:noProof/>
        </w:rPr>
        <w:drawing>
          <wp:anchor distT="0" distB="0" distL="114300" distR="114300" simplePos="0" relativeHeight="251664384" behindDoc="1" locked="0" layoutInCell="1" allowOverlap="1" wp14:anchorId="24A16FC3" wp14:editId="5C28F3AA">
            <wp:simplePos x="0" y="0"/>
            <wp:positionH relativeFrom="margin">
              <wp:posOffset>4876165</wp:posOffset>
            </wp:positionH>
            <wp:positionV relativeFrom="paragraph">
              <wp:posOffset>6350</wp:posOffset>
            </wp:positionV>
            <wp:extent cx="1760855" cy="1421765"/>
            <wp:effectExtent l="0" t="0" r="0" b="6985"/>
            <wp:wrapTight wrapText="bothSides">
              <wp:wrapPolygon edited="0">
                <wp:start x="0" y="0"/>
                <wp:lineTo x="0" y="21417"/>
                <wp:lineTo x="21265" y="21417"/>
                <wp:lineTo x="21265" y="0"/>
                <wp:lineTo x="0" y="0"/>
              </wp:wrapPolygon>
            </wp:wrapTight>
            <wp:docPr id="847558221" name="Picture 4" descr="A road with trees and a g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58221" name="Picture 4" descr="A road with trees and a gat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0855" cy="1421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6871" w:rsidRPr="00976515">
        <w:t>The GP Sub Deanery is keen to hear from rural practices, both teaching and non-teaching. We want to understand how geography impacts on recruitment and retention of the GP workforce</w:t>
      </w:r>
      <w:r w:rsidR="00B50615">
        <w:t>, and potentially the ability to host medical students.</w:t>
      </w:r>
    </w:p>
    <w:p w14:paraId="11E065A0" w14:textId="7366A03F" w:rsidR="003B6871" w:rsidRPr="00976515" w:rsidRDefault="003B6871" w:rsidP="00976515">
      <w:r w:rsidRPr="00976515">
        <w:t xml:space="preserve">The GP Sub Deanery is actively exploring ways to ensure teaching is accessible to every practice irrespective of where they are located. Any information shared with us will be used to develop our policies </w:t>
      </w:r>
      <w:r w:rsidR="00E9406B" w:rsidRPr="00976515">
        <w:t>and</w:t>
      </w:r>
      <w:r w:rsidRPr="00976515">
        <w:t xml:space="preserve"> be held in strictest confidence. </w:t>
      </w:r>
    </w:p>
    <w:p w14:paraId="08236A52" w14:textId="77777777" w:rsidR="00A61AD0" w:rsidRDefault="00A61AD0" w:rsidP="00976515">
      <w:pPr>
        <w:pStyle w:val="NormalWeb"/>
        <w:shd w:val="clear" w:color="auto" w:fill="FFFFFF"/>
        <w:spacing w:before="0" w:beforeAutospacing="0" w:after="0" w:afterAutospacing="0"/>
        <w:textAlignment w:val="baseline"/>
        <w:rPr>
          <w:rFonts w:ascii="Arial" w:hAnsi="Arial" w:cs="Arial"/>
          <w:b/>
          <w:bCs/>
          <w:color w:val="0070C0"/>
          <w:sz w:val="22"/>
          <w:szCs w:val="22"/>
        </w:rPr>
      </w:pPr>
    </w:p>
    <w:p w14:paraId="2959A40C" w14:textId="147C85BD" w:rsidR="00976515" w:rsidRPr="00FB07BB" w:rsidRDefault="00976515" w:rsidP="00976515">
      <w:pPr>
        <w:pStyle w:val="NormalWeb"/>
        <w:shd w:val="clear" w:color="auto" w:fill="FFFFFF"/>
        <w:spacing w:before="0" w:beforeAutospacing="0" w:after="0" w:afterAutospacing="0"/>
        <w:textAlignment w:val="baseline"/>
        <w:rPr>
          <w:rFonts w:ascii="Arial" w:hAnsi="Arial" w:cs="Arial"/>
          <w:b/>
          <w:bCs/>
          <w:color w:val="0070C0"/>
          <w:sz w:val="22"/>
          <w:szCs w:val="22"/>
        </w:rPr>
      </w:pPr>
      <w:r w:rsidRPr="00FB07BB">
        <w:rPr>
          <w:rFonts w:ascii="Arial" w:hAnsi="Arial" w:cs="Arial"/>
          <w:b/>
          <w:bCs/>
          <w:color w:val="0070C0"/>
          <w:sz w:val="22"/>
          <w:szCs w:val="22"/>
        </w:rPr>
        <w:t>CP2A for teaching medical students</w:t>
      </w:r>
    </w:p>
    <w:p w14:paraId="6EF72B0F" w14:textId="77777777" w:rsidR="00976515" w:rsidRDefault="00976515" w:rsidP="00976515">
      <w:pPr>
        <w:pStyle w:val="NormalWeb"/>
        <w:shd w:val="clear" w:color="auto" w:fill="FFFFFF"/>
        <w:spacing w:before="0" w:beforeAutospacing="0" w:after="0" w:afterAutospacing="0"/>
        <w:ind w:right="-166"/>
        <w:textAlignment w:val="baseline"/>
        <w:rPr>
          <w:rFonts w:ascii="Arial" w:hAnsi="Arial" w:cs="Arial"/>
          <w:b/>
          <w:bCs/>
          <w:sz w:val="22"/>
          <w:szCs w:val="22"/>
        </w:rPr>
      </w:pPr>
    </w:p>
    <w:p w14:paraId="1754E0C1" w14:textId="18359F32" w:rsidR="00B50615" w:rsidRDefault="00976515" w:rsidP="00976515">
      <w:r w:rsidRPr="00976515">
        <w:rPr>
          <w:lang w:val="en-US"/>
        </w:rPr>
        <w:t xml:space="preserve">From 1st September 2025 you </w:t>
      </w:r>
      <w:r w:rsidR="00251AB1">
        <w:rPr>
          <w:lang w:val="en-US"/>
        </w:rPr>
        <w:t>should</w:t>
      </w:r>
      <w:r w:rsidRPr="00976515">
        <w:rPr>
          <w:lang w:val="en-US"/>
        </w:rPr>
        <w:t xml:space="preserve"> request </w:t>
      </w:r>
      <w:r w:rsidR="00251AB1">
        <w:rPr>
          <w:lang w:val="en-US"/>
        </w:rPr>
        <w:t>a</w:t>
      </w:r>
      <w:r w:rsidRPr="00976515">
        <w:rPr>
          <w:lang w:val="en-US"/>
        </w:rPr>
        <w:t xml:space="preserve"> CP2A form for your role as a GP Tutor via the GP Sub Deanery website</w:t>
      </w:r>
      <w:r w:rsidRPr="00976515">
        <w:t xml:space="preserve">. </w:t>
      </w:r>
      <w:r w:rsidRPr="00976515">
        <w:rPr>
          <w:lang w:val="en-US"/>
        </w:rPr>
        <w:t xml:space="preserve">For any other roles such as OSCE examiner, clinical teaching in the medical school, or interviews, the CP2A should be requested from the relevant medical school. </w:t>
      </w:r>
      <w:r w:rsidRPr="00976515">
        <w:t xml:space="preserve">More information is available on our </w:t>
      </w:r>
      <w:r w:rsidRPr="00251AB1">
        <w:rPr>
          <w:i/>
          <w:iCs/>
        </w:rPr>
        <w:t>QUALITY ASSURANCE</w:t>
      </w:r>
      <w:r w:rsidRPr="00976515">
        <w:t xml:space="preserve"> </w:t>
      </w:r>
      <w:r w:rsidR="00251AB1">
        <w:t>Tab on our website</w:t>
      </w:r>
      <w:r w:rsidR="00ED1143">
        <w:t>.</w:t>
      </w:r>
    </w:p>
    <w:p w14:paraId="405C0F59" w14:textId="1375EBAE" w:rsidR="00C43AAB" w:rsidRDefault="00C43AAB" w:rsidP="009701A9">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r>
        <w:rPr>
          <w:noProof/>
        </w:rPr>
        <w:drawing>
          <wp:anchor distT="0" distB="0" distL="114300" distR="114300" simplePos="0" relativeHeight="251670528" behindDoc="1" locked="0" layoutInCell="1" allowOverlap="1" wp14:anchorId="3E04EF67" wp14:editId="271C86F1">
            <wp:simplePos x="0" y="0"/>
            <wp:positionH relativeFrom="margin">
              <wp:posOffset>4338955</wp:posOffset>
            </wp:positionH>
            <wp:positionV relativeFrom="paragraph">
              <wp:posOffset>111760</wp:posOffset>
            </wp:positionV>
            <wp:extent cx="2324735" cy="1276350"/>
            <wp:effectExtent l="0" t="0" r="0" b="0"/>
            <wp:wrapThrough wrapText="bothSides">
              <wp:wrapPolygon edited="0">
                <wp:start x="0" y="0"/>
                <wp:lineTo x="0" y="21278"/>
                <wp:lineTo x="21417" y="21278"/>
                <wp:lineTo x="21417" y="0"/>
                <wp:lineTo x="0" y="0"/>
              </wp:wrapPolygon>
            </wp:wrapThrough>
            <wp:docPr id="2054002546" name="Picture 1" descr="A group of people standing in a hall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02546" name="Picture 1" descr="A group of people standing in a hallway&#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735"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45505" w14:textId="7A11AF10" w:rsidR="00C43AAB" w:rsidRDefault="00C43AAB" w:rsidP="009701A9">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6D50BEAD" w14:textId="1C2F6013" w:rsidR="009701A9" w:rsidRDefault="009701A9" w:rsidP="009701A9">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r>
        <w:rPr>
          <w:rFonts w:ascii="Arial" w:hAnsi="Arial" w:cs="Arial"/>
          <w:b/>
          <w:bCs/>
          <w:color w:val="0070C0"/>
          <w:sz w:val="22"/>
          <w:szCs w:val="22"/>
        </w:rPr>
        <w:t>Practice Visits</w:t>
      </w:r>
    </w:p>
    <w:p w14:paraId="4DAFD394" w14:textId="4B89A340" w:rsidR="009701A9" w:rsidRPr="00DF2F4F" w:rsidRDefault="009701A9" w:rsidP="009701A9">
      <w:pPr>
        <w:pStyle w:val="NormalWeb"/>
        <w:shd w:val="clear" w:color="auto" w:fill="FFFFFF"/>
        <w:spacing w:before="0" w:beforeAutospacing="0" w:after="0" w:afterAutospacing="0"/>
        <w:ind w:right="-166"/>
        <w:textAlignment w:val="baseline"/>
        <w:rPr>
          <w:rFonts w:ascii="Arial" w:hAnsi="Arial" w:cs="Arial"/>
          <w:sz w:val="22"/>
          <w:szCs w:val="22"/>
        </w:rPr>
      </w:pPr>
    </w:p>
    <w:p w14:paraId="264CD51F" w14:textId="08428A9E" w:rsidR="00C43AAB" w:rsidRDefault="00B50615" w:rsidP="00976515">
      <w:r>
        <w:t xml:space="preserve">We have now completed close to 100 practice visits across all GP Federations. </w:t>
      </w:r>
      <w:r w:rsidR="009701A9">
        <w:t>Both</w:t>
      </w:r>
      <w:r w:rsidR="009701A9" w:rsidRPr="00976515">
        <w:t xml:space="preserve"> medical schools </w:t>
      </w:r>
      <w:r>
        <w:t xml:space="preserve">have </w:t>
      </w:r>
      <w:r w:rsidR="009701A9" w:rsidRPr="00976515">
        <w:t>shared with us their anonymised student feedback for 2</w:t>
      </w:r>
      <w:r w:rsidR="00251AB1">
        <w:t>02</w:t>
      </w:r>
      <w:r w:rsidR="009701A9" w:rsidRPr="00976515">
        <w:t xml:space="preserve">4-25 (in the format each practice received it). </w:t>
      </w:r>
    </w:p>
    <w:p w14:paraId="758AEA70" w14:textId="6A37805C" w:rsidR="009701A9" w:rsidRPr="00976515" w:rsidRDefault="00251AB1" w:rsidP="00976515">
      <w:r>
        <w:rPr>
          <w:noProof/>
        </w:rPr>
        <w:drawing>
          <wp:anchor distT="0" distB="0" distL="114300" distR="114300" simplePos="0" relativeHeight="251671552" behindDoc="0" locked="0" layoutInCell="1" allowOverlap="1" wp14:anchorId="59F31A82" wp14:editId="3F3E4DD7">
            <wp:simplePos x="0" y="0"/>
            <wp:positionH relativeFrom="margin">
              <wp:posOffset>5563870</wp:posOffset>
            </wp:positionH>
            <wp:positionV relativeFrom="paragraph">
              <wp:posOffset>11430</wp:posOffset>
            </wp:positionV>
            <wp:extent cx="1084580" cy="1604010"/>
            <wp:effectExtent l="0" t="0" r="1270" b="0"/>
            <wp:wrapThrough wrapText="bothSides">
              <wp:wrapPolygon edited="0">
                <wp:start x="0" y="0"/>
                <wp:lineTo x="0" y="21292"/>
                <wp:lineTo x="21246" y="21292"/>
                <wp:lineTo x="21246" y="0"/>
                <wp:lineTo x="0" y="0"/>
              </wp:wrapPolygon>
            </wp:wrapThrough>
            <wp:docPr id="503105087" name="Picture 2" descr="A group of women standing in front of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05087" name="Picture 2" descr="A group of women standing in front of a door&#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4580" cy="160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4106">
        <w:rPr>
          <w:noProof/>
        </w:rPr>
        <w:drawing>
          <wp:anchor distT="0" distB="0" distL="114300" distR="114300" simplePos="0" relativeHeight="251672576" behindDoc="1" locked="0" layoutInCell="1" allowOverlap="1" wp14:anchorId="03393490" wp14:editId="250222C8">
            <wp:simplePos x="0" y="0"/>
            <wp:positionH relativeFrom="column">
              <wp:posOffset>4321810</wp:posOffset>
            </wp:positionH>
            <wp:positionV relativeFrom="paragraph">
              <wp:posOffset>11430</wp:posOffset>
            </wp:positionV>
            <wp:extent cx="1017270" cy="1595755"/>
            <wp:effectExtent l="0" t="0" r="0" b="4445"/>
            <wp:wrapTight wrapText="bothSides">
              <wp:wrapPolygon edited="0">
                <wp:start x="0" y="0"/>
                <wp:lineTo x="0" y="21402"/>
                <wp:lineTo x="21034" y="21402"/>
                <wp:lineTo x="21034" y="0"/>
                <wp:lineTo x="0" y="0"/>
              </wp:wrapPolygon>
            </wp:wrapTight>
            <wp:docPr id="168172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7270" cy="1595755"/>
                    </a:xfrm>
                    <a:prstGeom prst="rect">
                      <a:avLst/>
                    </a:prstGeom>
                    <a:noFill/>
                    <a:ln>
                      <a:noFill/>
                    </a:ln>
                  </pic:spPr>
                </pic:pic>
              </a:graphicData>
            </a:graphic>
            <wp14:sizeRelH relativeFrom="margin">
              <wp14:pctWidth>0</wp14:pctWidth>
            </wp14:sizeRelH>
          </wp:anchor>
        </w:drawing>
      </w:r>
      <w:r w:rsidR="00B50615">
        <w:t>It is great to see that</w:t>
      </w:r>
      <w:r w:rsidR="009701A9" w:rsidRPr="00976515">
        <w:t xml:space="preserve"> practices </w:t>
      </w:r>
      <w:r w:rsidR="00B50615">
        <w:t xml:space="preserve">are continuing to </w:t>
      </w:r>
      <w:r w:rsidR="009701A9" w:rsidRPr="00976515">
        <w:t>deliver consistently high-quality placements. Where possible we have discussed this individual practice feedback during visits. We are keen to ensure that the feedback you receive is timely</w:t>
      </w:r>
      <w:r w:rsidR="009701A9">
        <w:t>,</w:t>
      </w:r>
      <w:r w:rsidR="009701A9" w:rsidRPr="00976515">
        <w:t xml:space="preserve"> and in a format that is easy to understand.</w:t>
      </w:r>
      <w:r w:rsidR="000C4106" w:rsidRPr="000C4106">
        <w:t xml:space="preserve"> </w:t>
      </w:r>
    </w:p>
    <w:p w14:paraId="2CEDF9D8" w14:textId="43B7F1D8" w:rsidR="00C43AAB" w:rsidRDefault="00C43AAB" w:rsidP="00462A00">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3884D11E" w14:textId="77777777" w:rsidR="00C43AAB" w:rsidRDefault="00C43AAB" w:rsidP="00462A00">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5E0A78A3" w14:textId="77777777" w:rsidR="00C43AAB" w:rsidRDefault="00C43AAB" w:rsidP="00462A00">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p>
    <w:p w14:paraId="0108C738" w14:textId="5A573148" w:rsidR="00E9406B" w:rsidRDefault="00E9406B" w:rsidP="00462A00">
      <w:pPr>
        <w:pStyle w:val="NormalWeb"/>
        <w:shd w:val="clear" w:color="auto" w:fill="FFFFFF"/>
        <w:spacing w:before="0" w:beforeAutospacing="0" w:after="0" w:afterAutospacing="0"/>
        <w:ind w:right="-166"/>
        <w:textAlignment w:val="baseline"/>
        <w:rPr>
          <w:rFonts w:ascii="Arial" w:hAnsi="Arial" w:cs="Arial"/>
          <w:b/>
          <w:bCs/>
          <w:color w:val="0070C0"/>
          <w:sz w:val="22"/>
          <w:szCs w:val="22"/>
        </w:rPr>
      </w:pPr>
      <w:r>
        <w:rPr>
          <w:rFonts w:ascii="Arial" w:hAnsi="Arial" w:cs="Arial"/>
          <w:b/>
          <w:bCs/>
          <w:color w:val="0070C0"/>
          <w:sz w:val="22"/>
          <w:szCs w:val="22"/>
        </w:rPr>
        <w:t xml:space="preserve">IT Issues affecting </w:t>
      </w:r>
      <w:r w:rsidR="00DF2F4F">
        <w:rPr>
          <w:rFonts w:ascii="Arial" w:hAnsi="Arial" w:cs="Arial"/>
          <w:b/>
          <w:bCs/>
          <w:color w:val="0070C0"/>
          <w:sz w:val="22"/>
          <w:szCs w:val="22"/>
        </w:rPr>
        <w:t xml:space="preserve">Teaching </w:t>
      </w:r>
      <w:r>
        <w:rPr>
          <w:rFonts w:ascii="Arial" w:hAnsi="Arial" w:cs="Arial"/>
          <w:b/>
          <w:bCs/>
          <w:color w:val="0070C0"/>
          <w:sz w:val="22"/>
          <w:szCs w:val="22"/>
        </w:rPr>
        <w:t>Practices</w:t>
      </w:r>
    </w:p>
    <w:p w14:paraId="70B96F11" w14:textId="5E98A1B1" w:rsidR="00E9406B" w:rsidRPr="00DF2F4F" w:rsidRDefault="00E9406B" w:rsidP="00462A00">
      <w:pPr>
        <w:pStyle w:val="NormalWeb"/>
        <w:shd w:val="clear" w:color="auto" w:fill="FFFFFF"/>
        <w:spacing w:before="0" w:beforeAutospacing="0" w:after="0" w:afterAutospacing="0"/>
        <w:ind w:right="-166"/>
        <w:textAlignment w:val="baseline"/>
        <w:rPr>
          <w:rFonts w:ascii="Arial" w:hAnsi="Arial" w:cs="Arial"/>
          <w:sz w:val="22"/>
          <w:szCs w:val="22"/>
        </w:rPr>
      </w:pPr>
    </w:p>
    <w:p w14:paraId="13297003" w14:textId="16AD8E69" w:rsidR="00B50615" w:rsidRDefault="00DF2F4F" w:rsidP="009701A9">
      <w:r w:rsidRPr="009701A9">
        <w:t>It is essential that m</w:t>
      </w:r>
      <w:r w:rsidRPr="00DF2F4F">
        <w:t>edical student</w:t>
      </w:r>
      <w:r w:rsidRPr="009701A9">
        <w:t>s</w:t>
      </w:r>
      <w:r w:rsidRPr="00DF2F4F">
        <w:t xml:space="preserve"> have access to </w:t>
      </w:r>
      <w:r w:rsidRPr="009701A9">
        <w:t xml:space="preserve">the </w:t>
      </w:r>
      <w:r w:rsidRPr="00DF2F4F">
        <w:t>GP clinical system</w:t>
      </w:r>
      <w:r w:rsidRPr="009701A9">
        <w:t xml:space="preserve"> when on placement</w:t>
      </w:r>
      <w:r w:rsidRPr="00DF2F4F">
        <w:t xml:space="preserve"> to ensure</w:t>
      </w:r>
      <w:r w:rsidRPr="009701A9">
        <w:t xml:space="preserve"> they meet their</w:t>
      </w:r>
      <w:r w:rsidRPr="00DF2F4F">
        <w:t xml:space="preserve"> learning o</w:t>
      </w:r>
      <w:r w:rsidRPr="009701A9">
        <w:t>bjectives. Unfortunately, the r</w:t>
      </w:r>
      <w:r w:rsidRPr="00DF2F4F">
        <w:t xml:space="preserve">ollout </w:t>
      </w:r>
      <w:r w:rsidRPr="009701A9">
        <w:t xml:space="preserve">by BSO </w:t>
      </w:r>
      <w:r w:rsidRPr="00DF2F4F">
        <w:t xml:space="preserve">of </w:t>
      </w:r>
      <w:r w:rsidRPr="009701A9">
        <w:t>a new “</w:t>
      </w:r>
      <w:r w:rsidRPr="00DF2F4F">
        <w:t>VDI cloud server</w:t>
      </w:r>
      <w:r w:rsidRPr="009701A9">
        <w:t>”</w:t>
      </w:r>
      <w:r w:rsidRPr="00DF2F4F">
        <w:t xml:space="preserve"> to practices across NI </w:t>
      </w:r>
      <w:r w:rsidR="00B50615">
        <w:t>(</w:t>
      </w:r>
      <w:r w:rsidRPr="009701A9">
        <w:t xml:space="preserve">which </w:t>
      </w:r>
      <w:r w:rsidRPr="00DF2F4F">
        <w:t xml:space="preserve">commenced </w:t>
      </w:r>
      <w:r w:rsidRPr="009701A9">
        <w:t xml:space="preserve">in </w:t>
      </w:r>
      <w:r w:rsidRPr="00DF2F4F">
        <w:t>August 2025</w:t>
      </w:r>
      <w:r w:rsidR="00B50615">
        <w:t>)</w:t>
      </w:r>
      <w:r w:rsidRPr="009701A9">
        <w:t xml:space="preserve"> has resulted in </w:t>
      </w:r>
      <w:r w:rsidR="00B50615">
        <w:t>a small number of</w:t>
      </w:r>
      <w:r w:rsidRPr="009701A9">
        <w:t xml:space="preserve"> practices being unable to provide students </w:t>
      </w:r>
      <w:r w:rsidR="00B50615">
        <w:t xml:space="preserve">with </w:t>
      </w:r>
      <w:r w:rsidRPr="009701A9">
        <w:t xml:space="preserve">access to the clinical system. </w:t>
      </w:r>
      <w:r w:rsidR="00B50615">
        <w:t xml:space="preserve">We know </w:t>
      </w:r>
      <w:r w:rsidRPr="00DF2F4F">
        <w:t xml:space="preserve">12 practices </w:t>
      </w:r>
      <w:r w:rsidR="00B50615">
        <w:t>have been</w:t>
      </w:r>
      <w:r w:rsidRPr="009701A9">
        <w:t xml:space="preserve"> affected </w:t>
      </w:r>
      <w:r w:rsidR="00B50615">
        <w:t>to date (</w:t>
      </w:r>
      <w:r w:rsidRPr="009701A9">
        <w:t>30th September</w:t>
      </w:r>
      <w:r w:rsidR="00B50615">
        <w:t>)</w:t>
      </w:r>
      <w:r w:rsidRPr="009701A9">
        <w:t xml:space="preserve">, and the number will slowly </w:t>
      </w:r>
      <w:r w:rsidR="00B50615">
        <w:t>rise</w:t>
      </w:r>
      <w:r w:rsidRPr="009701A9">
        <w:t xml:space="preserve"> in the coming months.</w:t>
      </w:r>
      <w:r w:rsidR="00B50615">
        <w:t xml:space="preserve"> </w:t>
      </w:r>
    </w:p>
    <w:p w14:paraId="2595C899" w14:textId="70E2EA00" w:rsidR="00C43AAB" w:rsidRPr="00C43AAB" w:rsidRDefault="00B50615" w:rsidP="00C43AAB">
      <w:pPr>
        <w:sectPr w:rsidR="00C43AAB" w:rsidRPr="00C43AAB" w:rsidSect="007E700F">
          <w:type w:val="continuous"/>
          <w:pgSz w:w="11906" w:h="16838"/>
          <w:pgMar w:top="720" w:right="720" w:bottom="720" w:left="720" w:header="709" w:footer="709" w:gutter="0"/>
          <w:cols w:space="2836"/>
          <w:docGrid w:linePitch="360"/>
        </w:sectPr>
      </w:pPr>
      <w:r>
        <w:t xml:space="preserve">We have </w:t>
      </w:r>
      <w:r w:rsidR="001E6ECE">
        <w:t>attempted to contact all</w:t>
      </w:r>
      <w:r>
        <w:t xml:space="preserve"> affected practices to offer </w:t>
      </w:r>
      <w:r w:rsidR="001E6ECE">
        <w:t>support and</w:t>
      </w:r>
      <w:r>
        <w:t xml:space="preserve"> have been working with both medical schools and BSO to find an urgent solution. We have asked medical schools to notify students</w:t>
      </w:r>
      <w:r w:rsidR="001E6ECE">
        <w:t xml:space="preserve">. </w:t>
      </w:r>
      <w:r w:rsidR="00DF2F4F" w:rsidRPr="009701A9">
        <w:t xml:space="preserve">If your practice has been affected and you have not yet </w:t>
      </w:r>
      <w:r w:rsidR="001E6ECE">
        <w:t>spoken to us</w:t>
      </w:r>
      <w:r w:rsidR="00DF2F4F" w:rsidRPr="009701A9">
        <w:t>, please get in touch to discuss your situati</w:t>
      </w:r>
      <w:r w:rsidR="00C43AAB">
        <w:t>on</w:t>
      </w:r>
      <w:r w:rsidR="00251AB1">
        <w:t>.</w:t>
      </w:r>
    </w:p>
    <w:p w14:paraId="4C451D30" w14:textId="77777777" w:rsidR="00C43AAB" w:rsidRPr="00C43AAB" w:rsidRDefault="00C43AAB" w:rsidP="00C43AAB">
      <w:pPr>
        <w:rPr>
          <w:lang w:eastAsia="en-GB"/>
        </w:rPr>
      </w:pPr>
    </w:p>
    <w:sectPr w:rsidR="00C43AAB" w:rsidRPr="00C43AAB" w:rsidSect="00C43AAB">
      <w:type w:val="continuous"/>
      <w:pgSz w:w="11906" w:h="16838"/>
      <w:pgMar w:top="720" w:right="720" w:bottom="720" w:left="720" w:header="709" w:footer="709" w:gutter="0"/>
      <w:cols w:space="28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BFD0" w14:textId="77777777" w:rsidR="00A97F1E" w:rsidRDefault="00A97F1E" w:rsidP="005C2418">
      <w:pPr>
        <w:spacing w:after="0" w:line="240" w:lineRule="auto"/>
      </w:pPr>
      <w:r>
        <w:separator/>
      </w:r>
    </w:p>
  </w:endnote>
  <w:endnote w:type="continuationSeparator" w:id="0">
    <w:p w14:paraId="4112D32D" w14:textId="77777777" w:rsidR="00A97F1E" w:rsidRDefault="00A97F1E" w:rsidP="005C2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ADE8" w14:textId="4A060115" w:rsidR="005C2418" w:rsidRPr="00205053" w:rsidRDefault="005C2418">
    <w:pPr>
      <w:pStyle w:val="Footer"/>
      <w:rPr>
        <w:b/>
        <w:bCs/>
        <w:color w:val="989898" w:themeColor="text2" w:themeTint="80"/>
        <w:sz w:val="24"/>
        <w:szCs w:val="24"/>
      </w:rPr>
    </w:pPr>
    <w:r>
      <w:rPr>
        <w:sz w:val="32"/>
        <w:szCs w:val="32"/>
      </w:rPr>
      <w:tab/>
    </w:r>
    <w:r w:rsidRPr="00205053">
      <w:rPr>
        <w:b/>
        <w:bCs/>
        <w:color w:val="989898" w:themeColor="text2" w:themeTint="80"/>
        <w:sz w:val="24"/>
        <w:szCs w:val="24"/>
      </w:rPr>
      <w:t>www.gpsubdeanery.co.uk</w:t>
    </w:r>
  </w:p>
  <w:p w14:paraId="262A3BE8" w14:textId="636464C8" w:rsidR="005C2418" w:rsidRPr="00205053" w:rsidRDefault="005C2418">
    <w:pPr>
      <w:pStyle w:val="Footer"/>
      <w:rPr>
        <w:b/>
        <w:bCs/>
        <w:color w:val="989898" w:themeColor="text2" w:themeTint="80"/>
        <w:sz w:val="24"/>
        <w:szCs w:val="24"/>
      </w:rPr>
    </w:pPr>
    <w:r w:rsidRPr="00205053">
      <w:rPr>
        <w:b/>
        <w:bCs/>
        <w:color w:val="989898" w:themeColor="text2" w:themeTint="80"/>
        <w:sz w:val="24"/>
        <w:szCs w:val="24"/>
      </w:rPr>
      <w:tab/>
      <w:t>E: admin@gpsubdeanery.co.uk</w:t>
    </w:r>
  </w:p>
  <w:p w14:paraId="4195DCFB" w14:textId="77777777" w:rsidR="005C2418" w:rsidRDefault="005C2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0506" w14:textId="77777777" w:rsidR="00A97F1E" w:rsidRDefault="00A97F1E" w:rsidP="005C2418">
      <w:pPr>
        <w:spacing w:after="0" w:line="240" w:lineRule="auto"/>
      </w:pPr>
      <w:r>
        <w:separator/>
      </w:r>
    </w:p>
  </w:footnote>
  <w:footnote w:type="continuationSeparator" w:id="0">
    <w:p w14:paraId="2B0CE000" w14:textId="77777777" w:rsidR="00A97F1E" w:rsidRDefault="00A97F1E" w:rsidP="005C2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3ADE" w14:textId="6C2828AD" w:rsidR="00A61AD0" w:rsidRDefault="00A61AD0">
    <w:pPr>
      <w:pStyle w:val="Header"/>
    </w:pPr>
    <w:r>
      <w:rPr>
        <w:noProof/>
      </w:rPr>
      <w:drawing>
        <wp:anchor distT="0" distB="0" distL="114300" distR="114300" simplePos="0" relativeHeight="251659264" behindDoc="1" locked="0" layoutInCell="1" allowOverlap="1" wp14:anchorId="7DDE599E" wp14:editId="0FF54D02">
          <wp:simplePos x="0" y="0"/>
          <wp:positionH relativeFrom="margin">
            <wp:posOffset>-48</wp:posOffset>
          </wp:positionH>
          <wp:positionV relativeFrom="paragraph">
            <wp:posOffset>-269084</wp:posOffset>
          </wp:positionV>
          <wp:extent cx="2294255" cy="1020445"/>
          <wp:effectExtent l="0" t="0" r="0" b="8255"/>
          <wp:wrapTight wrapText="bothSides">
            <wp:wrapPolygon edited="0">
              <wp:start x="0" y="0"/>
              <wp:lineTo x="0" y="21371"/>
              <wp:lineTo x="21343" y="21371"/>
              <wp:lineTo x="21343" y="0"/>
              <wp:lineTo x="0" y="0"/>
            </wp:wrapPolygon>
          </wp:wrapTight>
          <wp:docPr id="11289218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4255" cy="10204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BB22E50" wp14:editId="681584A5">
          <wp:simplePos x="0" y="0"/>
          <wp:positionH relativeFrom="margin">
            <wp:align>right</wp:align>
          </wp:positionH>
          <wp:positionV relativeFrom="paragraph">
            <wp:posOffset>-251017</wp:posOffset>
          </wp:positionV>
          <wp:extent cx="2891155" cy="969010"/>
          <wp:effectExtent l="0" t="0" r="4445" b="2540"/>
          <wp:wrapTight wrapText="bothSides">
            <wp:wrapPolygon edited="0">
              <wp:start x="0" y="0"/>
              <wp:lineTo x="0" y="21232"/>
              <wp:lineTo x="21491" y="21232"/>
              <wp:lineTo x="21491" y="0"/>
              <wp:lineTo x="0" y="0"/>
            </wp:wrapPolygon>
          </wp:wrapTight>
          <wp:docPr id="612433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1155" cy="9690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06B4"/>
    <w:multiLevelType w:val="multilevel"/>
    <w:tmpl w:val="C4E078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F414E7"/>
    <w:multiLevelType w:val="hybridMultilevel"/>
    <w:tmpl w:val="0756EB2A"/>
    <w:lvl w:ilvl="0" w:tplc="0809000B">
      <w:start w:val="1"/>
      <w:numFmt w:val="bullet"/>
      <w:lvlText w:val=""/>
      <w:lvlJc w:val="left"/>
      <w:pPr>
        <w:ind w:left="-414" w:hanging="360"/>
      </w:pPr>
      <w:rPr>
        <w:rFonts w:ascii="Wingdings" w:hAnsi="Wingdings"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2" w15:restartNumberingAfterBreak="0">
    <w:nsid w:val="370D2082"/>
    <w:multiLevelType w:val="hybridMultilevel"/>
    <w:tmpl w:val="B68A66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E5EB6"/>
    <w:multiLevelType w:val="hybridMultilevel"/>
    <w:tmpl w:val="6B1EDD6C"/>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510" w:hanging="360"/>
      </w:pPr>
      <w:rPr>
        <w:rFonts w:ascii="Courier New" w:hAnsi="Courier New" w:cs="Courier New" w:hint="default"/>
      </w:rPr>
    </w:lvl>
    <w:lvl w:ilvl="2" w:tplc="08090005" w:tentative="1">
      <w:start w:val="1"/>
      <w:numFmt w:val="bullet"/>
      <w:lvlText w:val=""/>
      <w:lvlJc w:val="left"/>
      <w:pPr>
        <w:ind w:left="1230" w:hanging="360"/>
      </w:pPr>
      <w:rPr>
        <w:rFonts w:ascii="Wingdings" w:hAnsi="Wingdings" w:hint="default"/>
      </w:rPr>
    </w:lvl>
    <w:lvl w:ilvl="3" w:tplc="08090001" w:tentative="1">
      <w:start w:val="1"/>
      <w:numFmt w:val="bullet"/>
      <w:lvlText w:val=""/>
      <w:lvlJc w:val="left"/>
      <w:pPr>
        <w:ind w:left="1950" w:hanging="360"/>
      </w:pPr>
      <w:rPr>
        <w:rFonts w:ascii="Symbol" w:hAnsi="Symbol" w:hint="default"/>
      </w:rPr>
    </w:lvl>
    <w:lvl w:ilvl="4" w:tplc="08090003" w:tentative="1">
      <w:start w:val="1"/>
      <w:numFmt w:val="bullet"/>
      <w:lvlText w:val="o"/>
      <w:lvlJc w:val="left"/>
      <w:pPr>
        <w:ind w:left="2670" w:hanging="360"/>
      </w:pPr>
      <w:rPr>
        <w:rFonts w:ascii="Courier New" w:hAnsi="Courier New" w:cs="Courier New" w:hint="default"/>
      </w:rPr>
    </w:lvl>
    <w:lvl w:ilvl="5" w:tplc="08090005" w:tentative="1">
      <w:start w:val="1"/>
      <w:numFmt w:val="bullet"/>
      <w:lvlText w:val=""/>
      <w:lvlJc w:val="left"/>
      <w:pPr>
        <w:ind w:left="3390" w:hanging="360"/>
      </w:pPr>
      <w:rPr>
        <w:rFonts w:ascii="Wingdings" w:hAnsi="Wingdings" w:hint="default"/>
      </w:rPr>
    </w:lvl>
    <w:lvl w:ilvl="6" w:tplc="08090001" w:tentative="1">
      <w:start w:val="1"/>
      <w:numFmt w:val="bullet"/>
      <w:lvlText w:val=""/>
      <w:lvlJc w:val="left"/>
      <w:pPr>
        <w:ind w:left="4110" w:hanging="360"/>
      </w:pPr>
      <w:rPr>
        <w:rFonts w:ascii="Symbol" w:hAnsi="Symbol" w:hint="default"/>
      </w:rPr>
    </w:lvl>
    <w:lvl w:ilvl="7" w:tplc="08090003" w:tentative="1">
      <w:start w:val="1"/>
      <w:numFmt w:val="bullet"/>
      <w:lvlText w:val="o"/>
      <w:lvlJc w:val="left"/>
      <w:pPr>
        <w:ind w:left="4830" w:hanging="360"/>
      </w:pPr>
      <w:rPr>
        <w:rFonts w:ascii="Courier New" w:hAnsi="Courier New" w:cs="Courier New" w:hint="default"/>
      </w:rPr>
    </w:lvl>
    <w:lvl w:ilvl="8" w:tplc="08090005" w:tentative="1">
      <w:start w:val="1"/>
      <w:numFmt w:val="bullet"/>
      <w:lvlText w:val=""/>
      <w:lvlJc w:val="left"/>
      <w:pPr>
        <w:ind w:left="5550" w:hanging="360"/>
      </w:pPr>
      <w:rPr>
        <w:rFonts w:ascii="Wingdings" w:hAnsi="Wingdings" w:hint="default"/>
      </w:rPr>
    </w:lvl>
  </w:abstractNum>
  <w:abstractNum w:abstractNumId="4" w15:restartNumberingAfterBreak="0">
    <w:nsid w:val="52C8050B"/>
    <w:multiLevelType w:val="multilevel"/>
    <w:tmpl w:val="2D42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3F3AA7"/>
    <w:multiLevelType w:val="hybridMultilevel"/>
    <w:tmpl w:val="95E6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CA7812"/>
    <w:multiLevelType w:val="hybridMultilevel"/>
    <w:tmpl w:val="4184AF60"/>
    <w:lvl w:ilvl="0" w:tplc="0809000B">
      <w:start w:val="1"/>
      <w:numFmt w:val="bullet"/>
      <w:lvlText w:val=""/>
      <w:lvlJc w:val="left"/>
      <w:pPr>
        <w:ind w:left="-556" w:hanging="360"/>
      </w:pPr>
      <w:rPr>
        <w:rFonts w:ascii="Wingdings" w:hAnsi="Wingdings" w:hint="default"/>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7" w15:restartNumberingAfterBreak="0">
    <w:nsid w:val="77B24C6B"/>
    <w:multiLevelType w:val="multilevel"/>
    <w:tmpl w:val="E416E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7683213">
    <w:abstractNumId w:val="4"/>
  </w:num>
  <w:num w:numId="2" w16cid:durableId="1640114552">
    <w:abstractNumId w:val="0"/>
  </w:num>
  <w:num w:numId="3" w16cid:durableId="714551300">
    <w:abstractNumId w:val="3"/>
  </w:num>
  <w:num w:numId="4" w16cid:durableId="1792241564">
    <w:abstractNumId w:val="7"/>
  </w:num>
  <w:num w:numId="5" w16cid:durableId="1218905267">
    <w:abstractNumId w:val="6"/>
  </w:num>
  <w:num w:numId="6" w16cid:durableId="551694967">
    <w:abstractNumId w:val="2"/>
  </w:num>
  <w:num w:numId="7" w16cid:durableId="1582712480">
    <w:abstractNumId w:val="1"/>
  </w:num>
  <w:num w:numId="8" w16cid:durableId="1687828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1A"/>
    <w:rsid w:val="00023348"/>
    <w:rsid w:val="000C4106"/>
    <w:rsid w:val="00147830"/>
    <w:rsid w:val="001B044F"/>
    <w:rsid w:val="001D1582"/>
    <w:rsid w:val="001D7AEB"/>
    <w:rsid w:val="001E6ECE"/>
    <w:rsid w:val="001F2213"/>
    <w:rsid w:val="00201B39"/>
    <w:rsid w:val="00205053"/>
    <w:rsid w:val="00205C7E"/>
    <w:rsid w:val="0024159E"/>
    <w:rsid w:val="00243A8C"/>
    <w:rsid w:val="00251AB1"/>
    <w:rsid w:val="002556D5"/>
    <w:rsid w:val="002957E2"/>
    <w:rsid w:val="002F572D"/>
    <w:rsid w:val="00306BE8"/>
    <w:rsid w:val="00325738"/>
    <w:rsid w:val="00334F1A"/>
    <w:rsid w:val="00341B1A"/>
    <w:rsid w:val="003546B2"/>
    <w:rsid w:val="00364429"/>
    <w:rsid w:val="00386A7D"/>
    <w:rsid w:val="003B28DA"/>
    <w:rsid w:val="003B6871"/>
    <w:rsid w:val="003C527A"/>
    <w:rsid w:val="00462A00"/>
    <w:rsid w:val="004A69E3"/>
    <w:rsid w:val="0051044A"/>
    <w:rsid w:val="0056326A"/>
    <w:rsid w:val="00570D78"/>
    <w:rsid w:val="00593EA8"/>
    <w:rsid w:val="005C2418"/>
    <w:rsid w:val="005F2606"/>
    <w:rsid w:val="0062223C"/>
    <w:rsid w:val="00622786"/>
    <w:rsid w:val="006336DF"/>
    <w:rsid w:val="00665DE4"/>
    <w:rsid w:val="0069678F"/>
    <w:rsid w:val="00704EE0"/>
    <w:rsid w:val="007E3AD4"/>
    <w:rsid w:val="007E700F"/>
    <w:rsid w:val="008277B7"/>
    <w:rsid w:val="00844A26"/>
    <w:rsid w:val="0084612F"/>
    <w:rsid w:val="00853139"/>
    <w:rsid w:val="0088399B"/>
    <w:rsid w:val="008B439B"/>
    <w:rsid w:val="008B5AB2"/>
    <w:rsid w:val="008F203A"/>
    <w:rsid w:val="009701A9"/>
    <w:rsid w:val="00976515"/>
    <w:rsid w:val="00984A4F"/>
    <w:rsid w:val="009C3C2F"/>
    <w:rsid w:val="009D004D"/>
    <w:rsid w:val="009F72B1"/>
    <w:rsid w:val="00A32AD4"/>
    <w:rsid w:val="00A533F8"/>
    <w:rsid w:val="00A61AD0"/>
    <w:rsid w:val="00A93323"/>
    <w:rsid w:val="00A97F1E"/>
    <w:rsid w:val="00AB4D51"/>
    <w:rsid w:val="00B45D94"/>
    <w:rsid w:val="00B50615"/>
    <w:rsid w:val="00B54284"/>
    <w:rsid w:val="00B65051"/>
    <w:rsid w:val="00B8561B"/>
    <w:rsid w:val="00BA3E44"/>
    <w:rsid w:val="00BA7C1B"/>
    <w:rsid w:val="00BB599D"/>
    <w:rsid w:val="00BD34A8"/>
    <w:rsid w:val="00BE01FF"/>
    <w:rsid w:val="00BE575C"/>
    <w:rsid w:val="00C43AAB"/>
    <w:rsid w:val="00C61C97"/>
    <w:rsid w:val="00CD7AA7"/>
    <w:rsid w:val="00D55EEF"/>
    <w:rsid w:val="00DA1B24"/>
    <w:rsid w:val="00DE791F"/>
    <w:rsid w:val="00DF2F4F"/>
    <w:rsid w:val="00E56623"/>
    <w:rsid w:val="00E74AB7"/>
    <w:rsid w:val="00E9314F"/>
    <w:rsid w:val="00E9406B"/>
    <w:rsid w:val="00EC388E"/>
    <w:rsid w:val="00ED1143"/>
    <w:rsid w:val="00EF4441"/>
    <w:rsid w:val="00F40FA9"/>
    <w:rsid w:val="00FB0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7A09C"/>
  <w15:chartTrackingRefBased/>
  <w15:docId w15:val="{14F1D786-ACF2-4B38-9052-85025C57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B1A"/>
  </w:style>
  <w:style w:type="paragraph" w:styleId="Heading1">
    <w:name w:val="heading 1"/>
    <w:basedOn w:val="Normal"/>
    <w:next w:val="Normal"/>
    <w:link w:val="Heading1Char"/>
    <w:uiPriority w:val="9"/>
    <w:qFormat/>
    <w:rsid w:val="00341B1A"/>
    <w:pPr>
      <w:keepNext/>
      <w:keepLines/>
      <w:spacing w:before="360" w:after="80"/>
      <w:outlineLvl w:val="0"/>
    </w:pPr>
    <w:rPr>
      <w:rFonts w:asciiTheme="majorHAnsi" w:eastAsiaTheme="majorEastAsia" w:hAnsiTheme="majorHAnsi" w:cstheme="majorBidi"/>
      <w:color w:val="7B230B" w:themeColor="accent1" w:themeShade="BF"/>
      <w:sz w:val="40"/>
      <w:szCs w:val="40"/>
    </w:rPr>
  </w:style>
  <w:style w:type="paragraph" w:styleId="Heading2">
    <w:name w:val="heading 2"/>
    <w:basedOn w:val="Normal"/>
    <w:next w:val="Normal"/>
    <w:link w:val="Heading2Char"/>
    <w:uiPriority w:val="9"/>
    <w:semiHidden/>
    <w:unhideWhenUsed/>
    <w:qFormat/>
    <w:rsid w:val="00341B1A"/>
    <w:pPr>
      <w:keepNext/>
      <w:keepLines/>
      <w:spacing w:before="160" w:after="80"/>
      <w:outlineLvl w:val="1"/>
    </w:pPr>
    <w:rPr>
      <w:rFonts w:asciiTheme="majorHAnsi" w:eastAsiaTheme="majorEastAsia" w:hAnsiTheme="majorHAnsi" w:cstheme="majorBidi"/>
      <w:color w:val="7B230B" w:themeColor="accent1" w:themeShade="BF"/>
      <w:sz w:val="32"/>
      <w:szCs w:val="32"/>
    </w:rPr>
  </w:style>
  <w:style w:type="paragraph" w:styleId="Heading3">
    <w:name w:val="heading 3"/>
    <w:basedOn w:val="Normal"/>
    <w:next w:val="Normal"/>
    <w:link w:val="Heading3Char"/>
    <w:uiPriority w:val="9"/>
    <w:semiHidden/>
    <w:unhideWhenUsed/>
    <w:qFormat/>
    <w:rsid w:val="00341B1A"/>
    <w:pPr>
      <w:keepNext/>
      <w:keepLines/>
      <w:spacing w:before="160" w:after="80"/>
      <w:outlineLvl w:val="2"/>
    </w:pPr>
    <w:rPr>
      <w:rFonts w:eastAsiaTheme="majorEastAsia" w:cstheme="majorBidi"/>
      <w:color w:val="7B230B" w:themeColor="accent1" w:themeShade="BF"/>
      <w:sz w:val="28"/>
      <w:szCs w:val="28"/>
    </w:rPr>
  </w:style>
  <w:style w:type="paragraph" w:styleId="Heading4">
    <w:name w:val="heading 4"/>
    <w:basedOn w:val="Normal"/>
    <w:next w:val="Normal"/>
    <w:link w:val="Heading4Char"/>
    <w:uiPriority w:val="9"/>
    <w:semiHidden/>
    <w:unhideWhenUsed/>
    <w:qFormat/>
    <w:rsid w:val="00341B1A"/>
    <w:pPr>
      <w:keepNext/>
      <w:keepLines/>
      <w:spacing w:before="80" w:after="40"/>
      <w:outlineLvl w:val="3"/>
    </w:pPr>
    <w:rPr>
      <w:rFonts w:eastAsiaTheme="majorEastAsia" w:cstheme="majorBidi"/>
      <w:i/>
      <w:iCs/>
      <w:color w:val="7B230B" w:themeColor="accent1" w:themeShade="BF"/>
    </w:rPr>
  </w:style>
  <w:style w:type="paragraph" w:styleId="Heading5">
    <w:name w:val="heading 5"/>
    <w:basedOn w:val="Normal"/>
    <w:next w:val="Normal"/>
    <w:link w:val="Heading5Char"/>
    <w:uiPriority w:val="9"/>
    <w:semiHidden/>
    <w:unhideWhenUsed/>
    <w:qFormat/>
    <w:rsid w:val="00341B1A"/>
    <w:pPr>
      <w:keepNext/>
      <w:keepLines/>
      <w:spacing w:before="80" w:after="40"/>
      <w:outlineLvl w:val="4"/>
    </w:pPr>
    <w:rPr>
      <w:rFonts w:eastAsiaTheme="majorEastAsia" w:cstheme="majorBidi"/>
      <w:color w:val="7B230B" w:themeColor="accent1" w:themeShade="BF"/>
    </w:rPr>
  </w:style>
  <w:style w:type="paragraph" w:styleId="Heading6">
    <w:name w:val="heading 6"/>
    <w:basedOn w:val="Normal"/>
    <w:next w:val="Normal"/>
    <w:link w:val="Heading6Char"/>
    <w:uiPriority w:val="9"/>
    <w:semiHidden/>
    <w:unhideWhenUsed/>
    <w:qFormat/>
    <w:rsid w:val="00341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B1A"/>
    <w:rPr>
      <w:rFonts w:asciiTheme="majorHAnsi" w:eastAsiaTheme="majorEastAsia" w:hAnsiTheme="majorHAnsi" w:cstheme="majorBidi"/>
      <w:color w:val="7B230B" w:themeColor="accent1" w:themeShade="BF"/>
      <w:sz w:val="40"/>
      <w:szCs w:val="40"/>
    </w:rPr>
  </w:style>
  <w:style w:type="character" w:customStyle="1" w:styleId="Heading2Char">
    <w:name w:val="Heading 2 Char"/>
    <w:basedOn w:val="DefaultParagraphFont"/>
    <w:link w:val="Heading2"/>
    <w:uiPriority w:val="9"/>
    <w:semiHidden/>
    <w:rsid w:val="00341B1A"/>
    <w:rPr>
      <w:rFonts w:asciiTheme="majorHAnsi" w:eastAsiaTheme="majorEastAsia" w:hAnsiTheme="majorHAnsi" w:cstheme="majorBidi"/>
      <w:color w:val="7B230B" w:themeColor="accent1" w:themeShade="BF"/>
      <w:sz w:val="32"/>
      <w:szCs w:val="32"/>
    </w:rPr>
  </w:style>
  <w:style w:type="character" w:customStyle="1" w:styleId="Heading3Char">
    <w:name w:val="Heading 3 Char"/>
    <w:basedOn w:val="DefaultParagraphFont"/>
    <w:link w:val="Heading3"/>
    <w:uiPriority w:val="9"/>
    <w:semiHidden/>
    <w:rsid w:val="00341B1A"/>
    <w:rPr>
      <w:rFonts w:eastAsiaTheme="majorEastAsia" w:cstheme="majorBidi"/>
      <w:color w:val="7B230B" w:themeColor="accent1" w:themeShade="BF"/>
      <w:sz w:val="28"/>
      <w:szCs w:val="28"/>
    </w:rPr>
  </w:style>
  <w:style w:type="character" w:customStyle="1" w:styleId="Heading4Char">
    <w:name w:val="Heading 4 Char"/>
    <w:basedOn w:val="DefaultParagraphFont"/>
    <w:link w:val="Heading4"/>
    <w:uiPriority w:val="9"/>
    <w:semiHidden/>
    <w:rsid w:val="00341B1A"/>
    <w:rPr>
      <w:rFonts w:eastAsiaTheme="majorEastAsia" w:cstheme="majorBidi"/>
      <w:i/>
      <w:iCs/>
      <w:color w:val="7B230B" w:themeColor="accent1" w:themeShade="BF"/>
    </w:rPr>
  </w:style>
  <w:style w:type="character" w:customStyle="1" w:styleId="Heading5Char">
    <w:name w:val="Heading 5 Char"/>
    <w:basedOn w:val="DefaultParagraphFont"/>
    <w:link w:val="Heading5"/>
    <w:uiPriority w:val="9"/>
    <w:semiHidden/>
    <w:rsid w:val="00341B1A"/>
    <w:rPr>
      <w:rFonts w:eastAsiaTheme="majorEastAsia" w:cstheme="majorBidi"/>
      <w:color w:val="7B230B" w:themeColor="accent1" w:themeShade="BF"/>
    </w:rPr>
  </w:style>
  <w:style w:type="character" w:customStyle="1" w:styleId="Heading6Char">
    <w:name w:val="Heading 6 Char"/>
    <w:basedOn w:val="DefaultParagraphFont"/>
    <w:link w:val="Heading6"/>
    <w:uiPriority w:val="9"/>
    <w:semiHidden/>
    <w:rsid w:val="00341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B1A"/>
    <w:rPr>
      <w:rFonts w:eastAsiaTheme="majorEastAsia" w:cstheme="majorBidi"/>
      <w:color w:val="272727" w:themeColor="text1" w:themeTint="D8"/>
    </w:rPr>
  </w:style>
  <w:style w:type="paragraph" w:styleId="Title">
    <w:name w:val="Title"/>
    <w:basedOn w:val="Normal"/>
    <w:next w:val="Normal"/>
    <w:link w:val="TitleChar"/>
    <w:uiPriority w:val="10"/>
    <w:qFormat/>
    <w:rsid w:val="00341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B1A"/>
    <w:pPr>
      <w:spacing w:before="160"/>
      <w:jc w:val="center"/>
    </w:pPr>
    <w:rPr>
      <w:i/>
      <w:iCs/>
      <w:color w:val="404040" w:themeColor="text1" w:themeTint="BF"/>
    </w:rPr>
  </w:style>
  <w:style w:type="character" w:customStyle="1" w:styleId="QuoteChar">
    <w:name w:val="Quote Char"/>
    <w:basedOn w:val="DefaultParagraphFont"/>
    <w:link w:val="Quote"/>
    <w:uiPriority w:val="29"/>
    <w:rsid w:val="00341B1A"/>
    <w:rPr>
      <w:i/>
      <w:iCs/>
      <w:color w:val="404040" w:themeColor="text1" w:themeTint="BF"/>
    </w:rPr>
  </w:style>
  <w:style w:type="paragraph" w:styleId="ListParagraph">
    <w:name w:val="List Paragraph"/>
    <w:basedOn w:val="Normal"/>
    <w:uiPriority w:val="34"/>
    <w:qFormat/>
    <w:rsid w:val="00341B1A"/>
    <w:pPr>
      <w:ind w:left="720"/>
      <w:contextualSpacing/>
    </w:pPr>
  </w:style>
  <w:style w:type="character" w:styleId="IntenseEmphasis">
    <w:name w:val="Intense Emphasis"/>
    <w:basedOn w:val="DefaultParagraphFont"/>
    <w:uiPriority w:val="21"/>
    <w:qFormat/>
    <w:rsid w:val="00341B1A"/>
    <w:rPr>
      <w:i/>
      <w:iCs/>
      <w:color w:val="7B230B" w:themeColor="accent1" w:themeShade="BF"/>
    </w:rPr>
  </w:style>
  <w:style w:type="paragraph" w:styleId="IntenseQuote">
    <w:name w:val="Intense Quote"/>
    <w:basedOn w:val="Normal"/>
    <w:next w:val="Normal"/>
    <w:link w:val="IntenseQuoteChar"/>
    <w:uiPriority w:val="30"/>
    <w:qFormat/>
    <w:rsid w:val="00341B1A"/>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IntenseQuoteChar">
    <w:name w:val="Intense Quote Char"/>
    <w:basedOn w:val="DefaultParagraphFont"/>
    <w:link w:val="IntenseQuote"/>
    <w:uiPriority w:val="30"/>
    <w:rsid w:val="00341B1A"/>
    <w:rPr>
      <w:i/>
      <w:iCs/>
      <w:color w:val="7B230B" w:themeColor="accent1" w:themeShade="BF"/>
    </w:rPr>
  </w:style>
  <w:style w:type="character" w:styleId="IntenseReference">
    <w:name w:val="Intense Reference"/>
    <w:basedOn w:val="DefaultParagraphFont"/>
    <w:uiPriority w:val="32"/>
    <w:qFormat/>
    <w:rsid w:val="00341B1A"/>
    <w:rPr>
      <w:b/>
      <w:bCs/>
      <w:smallCaps/>
      <w:color w:val="7B230B" w:themeColor="accent1" w:themeShade="BF"/>
      <w:spacing w:val="5"/>
    </w:rPr>
  </w:style>
  <w:style w:type="paragraph" w:styleId="NormalWeb">
    <w:name w:val="Normal (Web)"/>
    <w:basedOn w:val="Normal"/>
    <w:uiPriority w:val="99"/>
    <w:unhideWhenUsed/>
    <w:rsid w:val="00341B1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41B1A"/>
    <w:rPr>
      <w:color w:val="6B9F25" w:themeColor="hyperlink"/>
      <w:u w:val="single"/>
    </w:rPr>
  </w:style>
  <w:style w:type="paragraph" w:styleId="Header">
    <w:name w:val="header"/>
    <w:basedOn w:val="Normal"/>
    <w:link w:val="HeaderChar"/>
    <w:uiPriority w:val="99"/>
    <w:unhideWhenUsed/>
    <w:rsid w:val="005C2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418"/>
  </w:style>
  <w:style w:type="paragraph" w:styleId="Footer">
    <w:name w:val="footer"/>
    <w:basedOn w:val="Normal"/>
    <w:link w:val="FooterChar"/>
    <w:uiPriority w:val="99"/>
    <w:unhideWhenUsed/>
    <w:rsid w:val="005C2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418"/>
  </w:style>
  <w:style w:type="character" w:styleId="CommentReference">
    <w:name w:val="annotation reference"/>
    <w:basedOn w:val="DefaultParagraphFont"/>
    <w:uiPriority w:val="99"/>
    <w:semiHidden/>
    <w:unhideWhenUsed/>
    <w:rsid w:val="00E56623"/>
    <w:rPr>
      <w:sz w:val="16"/>
      <w:szCs w:val="16"/>
    </w:rPr>
  </w:style>
  <w:style w:type="paragraph" w:styleId="CommentText">
    <w:name w:val="annotation text"/>
    <w:basedOn w:val="Normal"/>
    <w:link w:val="CommentTextChar"/>
    <w:uiPriority w:val="99"/>
    <w:unhideWhenUsed/>
    <w:rsid w:val="00E56623"/>
    <w:pPr>
      <w:spacing w:line="240" w:lineRule="auto"/>
    </w:pPr>
    <w:rPr>
      <w:sz w:val="20"/>
      <w:szCs w:val="20"/>
    </w:rPr>
  </w:style>
  <w:style w:type="character" w:customStyle="1" w:styleId="CommentTextChar">
    <w:name w:val="Comment Text Char"/>
    <w:basedOn w:val="DefaultParagraphFont"/>
    <w:link w:val="CommentText"/>
    <w:uiPriority w:val="99"/>
    <w:rsid w:val="00E56623"/>
    <w:rPr>
      <w:sz w:val="20"/>
      <w:szCs w:val="20"/>
    </w:rPr>
  </w:style>
  <w:style w:type="character" w:styleId="UnresolvedMention">
    <w:name w:val="Unresolved Mention"/>
    <w:basedOn w:val="DefaultParagraphFont"/>
    <w:uiPriority w:val="99"/>
    <w:semiHidden/>
    <w:unhideWhenUsed/>
    <w:rsid w:val="00B54284"/>
    <w:rPr>
      <w:color w:val="605E5C"/>
      <w:shd w:val="clear" w:color="auto" w:fill="E1DFDD"/>
    </w:rPr>
  </w:style>
  <w:style w:type="character" w:customStyle="1" w:styleId="normaltextrun">
    <w:name w:val="normaltextrun"/>
    <w:basedOn w:val="DefaultParagraphFont"/>
    <w:rsid w:val="003B6871"/>
  </w:style>
  <w:style w:type="character" w:customStyle="1" w:styleId="eop">
    <w:name w:val="eop"/>
    <w:basedOn w:val="DefaultParagraphFont"/>
    <w:rsid w:val="003B6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8183">
      <w:bodyDiv w:val="1"/>
      <w:marLeft w:val="0"/>
      <w:marRight w:val="0"/>
      <w:marTop w:val="0"/>
      <w:marBottom w:val="0"/>
      <w:divBdr>
        <w:top w:val="none" w:sz="0" w:space="0" w:color="auto"/>
        <w:left w:val="none" w:sz="0" w:space="0" w:color="auto"/>
        <w:bottom w:val="none" w:sz="0" w:space="0" w:color="auto"/>
        <w:right w:val="none" w:sz="0" w:space="0" w:color="auto"/>
      </w:divBdr>
      <w:divsChild>
        <w:div w:id="1203202749">
          <w:blockQuote w:val="1"/>
          <w:marLeft w:val="0"/>
          <w:marRight w:val="0"/>
          <w:marTop w:val="300"/>
          <w:marBottom w:val="450"/>
          <w:divBdr>
            <w:top w:val="none" w:sz="0" w:space="0" w:color="C4E4FF"/>
            <w:left w:val="single" w:sz="36" w:space="15" w:color="C4E4FF"/>
            <w:bottom w:val="none" w:sz="0" w:space="0" w:color="C4E4FF"/>
            <w:right w:val="none" w:sz="0" w:space="0" w:color="C4E4FF"/>
          </w:divBdr>
        </w:div>
        <w:div w:id="252132009">
          <w:blockQuote w:val="1"/>
          <w:marLeft w:val="0"/>
          <w:marRight w:val="0"/>
          <w:marTop w:val="300"/>
          <w:marBottom w:val="450"/>
          <w:divBdr>
            <w:top w:val="none" w:sz="0" w:space="0" w:color="C4E4FF"/>
            <w:left w:val="single" w:sz="36" w:space="15" w:color="C4E4FF"/>
            <w:bottom w:val="none" w:sz="0" w:space="0" w:color="C4E4FF"/>
            <w:right w:val="none" w:sz="0" w:space="0" w:color="C4E4FF"/>
          </w:divBdr>
        </w:div>
        <w:div w:id="1907639832">
          <w:blockQuote w:val="1"/>
          <w:marLeft w:val="0"/>
          <w:marRight w:val="0"/>
          <w:marTop w:val="300"/>
          <w:marBottom w:val="450"/>
          <w:divBdr>
            <w:top w:val="none" w:sz="0" w:space="0" w:color="C4E4FF"/>
            <w:left w:val="single" w:sz="36" w:space="15" w:color="C4E4FF"/>
            <w:bottom w:val="none" w:sz="0" w:space="0" w:color="C4E4FF"/>
            <w:right w:val="none" w:sz="0" w:space="0" w:color="C4E4FF"/>
          </w:divBdr>
        </w:div>
        <w:div w:id="804739949">
          <w:blockQuote w:val="1"/>
          <w:marLeft w:val="0"/>
          <w:marRight w:val="0"/>
          <w:marTop w:val="300"/>
          <w:marBottom w:val="450"/>
          <w:divBdr>
            <w:top w:val="none" w:sz="0" w:space="0" w:color="C4E4FF"/>
            <w:left w:val="single" w:sz="36" w:space="15" w:color="C4E4FF"/>
            <w:bottom w:val="none" w:sz="0" w:space="0" w:color="C4E4FF"/>
            <w:right w:val="none" w:sz="0" w:space="0" w:color="C4E4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in@gpsubdeanery.co.uk"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admin@gpsubdeanery.co.uk" TargetMode="Externa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F9391-7F6B-4610-A559-E1F5C7A0F5CD}">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Bryson</dc:creator>
  <cp:keywords/>
  <dc:description/>
  <cp:lastModifiedBy>Louise Sands</cp:lastModifiedBy>
  <cp:revision>2</cp:revision>
  <cp:lastPrinted>2025-09-29T15:39:00Z</cp:lastPrinted>
  <dcterms:created xsi:type="dcterms:W3CDTF">2025-09-29T19:53:00Z</dcterms:created>
  <dcterms:modified xsi:type="dcterms:W3CDTF">2025-09-29T19:53:00Z</dcterms:modified>
</cp:coreProperties>
</file>